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14F" w:rsidRDefault="003963A2" w:rsidP="003963A2">
      <w:pPr>
        <w:jc w:val="center"/>
        <w:rPr>
          <w:b/>
          <w:sz w:val="52"/>
          <w:szCs w:val="52"/>
        </w:rPr>
      </w:pPr>
      <w:r w:rsidRPr="003963A2">
        <w:rPr>
          <w:rFonts w:hint="eastAsia"/>
          <w:b/>
          <w:sz w:val="52"/>
          <w:szCs w:val="52"/>
        </w:rPr>
        <w:t>最新验证气缸极限高度</w:t>
      </w:r>
    </w:p>
    <w:p w:rsidR="003963A2" w:rsidRPr="00672B5B" w:rsidRDefault="003963A2" w:rsidP="00672B5B">
      <w:pPr>
        <w:pStyle w:val="a3"/>
        <w:numPr>
          <w:ilvl w:val="0"/>
          <w:numId w:val="1"/>
        </w:numPr>
        <w:ind w:firstLineChars="0"/>
        <w:jc w:val="left"/>
        <w:rPr>
          <w:b/>
          <w:sz w:val="28"/>
          <w:szCs w:val="28"/>
        </w:rPr>
      </w:pPr>
      <w:r w:rsidRPr="00672B5B">
        <w:rPr>
          <w:rFonts w:hint="eastAsia"/>
          <w:b/>
          <w:sz w:val="28"/>
          <w:szCs w:val="28"/>
        </w:rPr>
        <w:t>气缸超出模具上表面的极限高度是</w:t>
      </w:r>
      <w:r w:rsidRPr="00672B5B">
        <w:rPr>
          <w:rFonts w:hint="eastAsia"/>
          <w:b/>
          <w:sz w:val="28"/>
          <w:szCs w:val="28"/>
        </w:rPr>
        <w:t>140mm.(</w:t>
      </w:r>
      <w:r w:rsidRPr="00672B5B">
        <w:rPr>
          <w:rFonts w:hint="eastAsia"/>
          <w:b/>
          <w:sz w:val="28"/>
          <w:szCs w:val="28"/>
        </w:rPr>
        <w:t>详见</w:t>
      </w:r>
      <w:r w:rsidR="00672B5B" w:rsidRPr="00672B5B">
        <w:rPr>
          <w:rFonts w:hint="eastAsia"/>
          <w:b/>
          <w:sz w:val="28"/>
          <w:szCs w:val="28"/>
        </w:rPr>
        <w:t>照片和视频</w:t>
      </w:r>
      <w:r w:rsidR="00672B5B" w:rsidRPr="00672B5B">
        <w:rPr>
          <w:rFonts w:hint="eastAsia"/>
          <w:b/>
          <w:sz w:val="28"/>
          <w:szCs w:val="28"/>
        </w:rPr>
        <w:t>)</w:t>
      </w:r>
      <w:r w:rsidR="00672B5B" w:rsidRPr="00672B5B">
        <w:rPr>
          <w:rFonts w:hint="eastAsia"/>
          <w:b/>
          <w:sz w:val="28"/>
          <w:szCs w:val="28"/>
        </w:rPr>
        <w:t>。</w:t>
      </w:r>
    </w:p>
    <w:p w:rsidR="00672B5B" w:rsidRDefault="00672B5B" w:rsidP="00672B5B">
      <w:pPr>
        <w:pStyle w:val="a3"/>
        <w:ind w:left="720" w:firstLineChars="0" w:firstLine="0"/>
        <w:jc w:val="left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274310" cy="2394967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94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B5B" w:rsidRDefault="00973FFA" w:rsidP="00672B5B">
      <w:pPr>
        <w:pStyle w:val="a3"/>
        <w:ind w:left="720" w:firstLineChars="0" w:firstLine="0"/>
        <w:jc w:val="left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_x0000_s1026" type="#_x0000_t47" style="position:absolute;left:0;text-align:left;margin-left:284.25pt;margin-top:33.45pt;width:1in;height:48pt;z-index:251658240" adj="-26775,17550,,,-24045,35798,-22050,37800">
            <v:textbox>
              <w:txbxContent>
                <w:p w:rsidR="0024510B" w:rsidRDefault="0024510B">
                  <w:r>
                    <w:rPr>
                      <w:rFonts w:hint="eastAsia"/>
                    </w:rPr>
                    <w:t>增加泡沫厚度为</w:t>
                  </w:r>
                  <w:r>
                    <w:rPr>
                      <w:rFonts w:hint="eastAsia"/>
                    </w:rPr>
                    <w:t>25mm</w:t>
                  </w:r>
                </w:p>
              </w:txbxContent>
            </v:textbox>
            <o:callout v:ext="edit" minusy="t"/>
          </v:shape>
        </w:pict>
      </w:r>
      <w:r w:rsidR="0024510B">
        <w:rPr>
          <w:b/>
          <w:noProof/>
          <w:sz w:val="28"/>
          <w:szCs w:val="28"/>
        </w:rPr>
        <w:drawing>
          <wp:inline distT="0" distB="0" distL="0" distR="0">
            <wp:extent cx="2493205" cy="2695575"/>
            <wp:effectExtent l="19050" t="0" r="234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20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4CD" w:rsidRDefault="005434CD" w:rsidP="00672B5B">
      <w:pPr>
        <w:pStyle w:val="a3"/>
        <w:ind w:left="720" w:firstLineChars="0" w:firstLine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、同时保证模具总厚度</w:t>
      </w:r>
      <w:r>
        <w:rPr>
          <w:rFonts w:hint="eastAsia"/>
          <w:b/>
          <w:sz w:val="28"/>
          <w:szCs w:val="28"/>
        </w:rPr>
        <w:t>440mm.</w:t>
      </w:r>
    </w:p>
    <w:p w:rsidR="005434CD" w:rsidRPr="00672B5B" w:rsidRDefault="00AB1061" w:rsidP="00672B5B">
      <w:pPr>
        <w:pStyle w:val="a3"/>
        <w:ind w:left="720" w:firstLineChars="0" w:firstLine="0"/>
        <w:jc w:val="left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76550" cy="1787149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656" cy="1790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434CD" w:rsidRPr="00672B5B" w:rsidSect="005A31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443" w:rsidRDefault="00826443" w:rsidP="009F253B">
      <w:r>
        <w:separator/>
      </w:r>
    </w:p>
  </w:endnote>
  <w:endnote w:type="continuationSeparator" w:id="1">
    <w:p w:rsidR="00826443" w:rsidRDefault="00826443" w:rsidP="009F2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443" w:rsidRDefault="00826443" w:rsidP="009F253B">
      <w:r>
        <w:separator/>
      </w:r>
    </w:p>
  </w:footnote>
  <w:footnote w:type="continuationSeparator" w:id="1">
    <w:p w:rsidR="00826443" w:rsidRDefault="00826443" w:rsidP="009F25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7078F7"/>
    <w:multiLevelType w:val="hybridMultilevel"/>
    <w:tmpl w:val="08A880AC"/>
    <w:lvl w:ilvl="0" w:tplc="18B65BE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63A2"/>
    <w:rsid w:val="0024510B"/>
    <w:rsid w:val="003963A2"/>
    <w:rsid w:val="005434CD"/>
    <w:rsid w:val="005A314F"/>
    <w:rsid w:val="00672B5B"/>
    <w:rsid w:val="00826443"/>
    <w:rsid w:val="00867236"/>
    <w:rsid w:val="00973FFA"/>
    <w:rsid w:val="009F253B"/>
    <w:rsid w:val="00AB1061"/>
    <w:rsid w:val="00CC3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1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B5B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672B5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72B5B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9F25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9F253B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9F25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9F253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58</Characters>
  <Application>Microsoft Office Word</Application>
  <DocSecurity>0</DocSecurity>
  <Lines>1</Lines>
  <Paragraphs>1</Paragraphs>
  <ScaleCrop>false</ScaleCrop>
  <Company>China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nijianheng</dc:creator>
  <cp:keywords/>
  <dc:description/>
  <cp:lastModifiedBy>nijianheng</cp:lastModifiedBy>
  <cp:revision>2</cp:revision>
  <dcterms:created xsi:type="dcterms:W3CDTF">2018-08-11T03:05:00Z</dcterms:created>
  <dcterms:modified xsi:type="dcterms:W3CDTF">2018-08-11T03:05:00Z</dcterms:modified>
</cp:coreProperties>
</file>